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1E7A" w14:textId="77777777" w:rsid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СС 5.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деонтология </w:t>
      </w:r>
    </w:p>
    <w:p w14:paraId="02479A2C" w14:textId="77777777" w:rsid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54CF0A" w14:textId="62200AB5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4597B95B" w14:textId="77777777" w:rsidR="00C21FC4" w:rsidRPr="00C21FC4" w:rsidRDefault="00C21FC4" w:rsidP="00C21FC4">
      <w:p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>Биоэтика</w:t>
      </w:r>
      <w:r w:rsidRPr="00C21FC4">
        <w:rPr>
          <w:rFonts w:ascii="Times New Roman" w:hAnsi="Times New Roman" w:cs="Times New Roman"/>
          <w:sz w:val="28"/>
          <w:szCs w:val="28"/>
        </w:rPr>
        <w:t xml:space="preserve"> – медицина, биология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>.</w:t>
      </w:r>
    </w:p>
    <w:p w14:paraId="68AEA24F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қағидалары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95B121" w14:textId="77777777" w:rsidR="00C21FC4" w:rsidRPr="00C21FC4" w:rsidRDefault="00C21FC4" w:rsidP="00C21F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>Автономия</w:t>
      </w:r>
      <w:r w:rsidRPr="00C21F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</w:p>
    <w:p w14:paraId="1FB8FF34" w14:textId="77777777" w:rsidR="00C21FC4" w:rsidRPr="00C21FC4" w:rsidRDefault="00C21FC4" w:rsidP="00C21F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Зиян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келтірмеу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(Non-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maleficence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7233AEB" w14:textId="77777777" w:rsidR="00C21FC4" w:rsidRPr="00C21FC4" w:rsidRDefault="00C21FC4" w:rsidP="00C21F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Игілік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Beneficence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9818B8" w14:textId="77777777" w:rsidR="00C21FC4" w:rsidRPr="00C21FC4" w:rsidRDefault="00C21FC4" w:rsidP="00C21F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Әділеттілік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</w:p>
    <w:p w14:paraId="0EF93266" w14:textId="77777777" w:rsidR="00C21FC4" w:rsidRPr="00C21FC4" w:rsidRDefault="00C21FC4" w:rsidP="00C21F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Құпиялылық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090F2795" w14:textId="77777777" w:rsidR="00C21FC4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25E170">
          <v:rect id="_x0000_i1025" style="width:0;height:1.5pt" o:hralign="center" o:hrstd="t" o:hr="t" fillcolor="#a0a0a0" stroked="f"/>
        </w:pict>
      </w:r>
    </w:p>
    <w:p w14:paraId="256E3F45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деонтология</w:t>
      </w:r>
    </w:p>
    <w:p w14:paraId="117E0021" w14:textId="77777777" w:rsidR="00C21FC4" w:rsidRPr="00C21FC4" w:rsidRDefault="00C21FC4" w:rsidP="00C21FC4">
      <w:p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>Деонтология</w:t>
      </w:r>
      <w:r w:rsidRPr="00C21F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>.</w:t>
      </w:r>
    </w:p>
    <w:p w14:paraId="29D79F19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Дәрігердің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деонтологиялық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FF42E5" w14:textId="77777777" w:rsidR="00C21FC4" w:rsidRPr="00C21FC4" w:rsidRDefault="00C21FC4" w:rsidP="00C21F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Науқасқа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қарау</w:t>
      </w:r>
      <w:proofErr w:type="spellEnd"/>
    </w:p>
    <w:p w14:paraId="0EB6299B" w14:textId="77777777" w:rsidR="00C21FC4" w:rsidRPr="00C21FC4" w:rsidRDefault="00C21FC4" w:rsidP="00C21F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7D66CDB0" w14:textId="77777777" w:rsidR="00C21FC4" w:rsidRPr="00C21FC4" w:rsidRDefault="00C21FC4" w:rsidP="00C21F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6BEDC37C" w14:textId="77777777" w:rsidR="00C21FC4" w:rsidRPr="00C21FC4" w:rsidRDefault="00C21FC4" w:rsidP="00C21F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</w:p>
    <w:p w14:paraId="1B715147" w14:textId="77777777" w:rsidR="00C21FC4" w:rsidRPr="00C21FC4" w:rsidRDefault="00C21FC4" w:rsidP="00C21F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даму</w:t>
      </w:r>
    </w:p>
    <w:p w14:paraId="6547D38D" w14:textId="77777777" w:rsidR="00C21FC4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3462BFA">
          <v:rect id="_x0000_i1026" style="width:0;height:1.5pt" o:hralign="center" o:hrstd="t" o:hr="t" fillcolor="#a0a0a0" stroked="f"/>
        </w:pict>
      </w:r>
    </w:p>
    <w:p w14:paraId="0F8BC25C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Дәрігер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науқас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қарым-қатынасы</w:t>
      </w:r>
      <w:proofErr w:type="spellEnd"/>
    </w:p>
    <w:p w14:paraId="7FABF9BE" w14:textId="77777777" w:rsidR="00C21FC4" w:rsidRPr="00C21FC4" w:rsidRDefault="00C21FC4" w:rsidP="00C21F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>:</w:t>
      </w:r>
    </w:p>
    <w:p w14:paraId="0398E251" w14:textId="77777777" w:rsidR="00C21FC4" w:rsidRPr="00C21FC4" w:rsidRDefault="00C21FC4" w:rsidP="00C21F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Патерналистік</w:t>
      </w:r>
      <w:proofErr w:type="spellEnd"/>
    </w:p>
    <w:p w14:paraId="1B2EED4F" w14:textId="77777777" w:rsidR="00C21FC4" w:rsidRPr="00C21FC4" w:rsidRDefault="00C21FC4" w:rsidP="00C21F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Ақпараттық</w:t>
      </w:r>
      <w:proofErr w:type="spellEnd"/>
    </w:p>
    <w:p w14:paraId="7252A5CB" w14:textId="77777777" w:rsidR="00C21FC4" w:rsidRPr="00C21FC4" w:rsidRDefault="00C21FC4" w:rsidP="00C21F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Серіктестік</w:t>
      </w:r>
      <w:proofErr w:type="spellEnd"/>
    </w:p>
    <w:p w14:paraId="67AF627E" w14:textId="77777777" w:rsidR="00C21FC4" w:rsidRPr="00C21FC4" w:rsidRDefault="00C21FC4" w:rsidP="00C21F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Келісімге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негізделген</w:t>
      </w:r>
      <w:proofErr w:type="spellEnd"/>
    </w:p>
    <w:p w14:paraId="4E625E74" w14:textId="77777777" w:rsidR="00C21FC4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611E8B1">
          <v:rect id="_x0000_i1027" style="width:0;height:1.5pt" o:hralign="center" o:hrstd="t" o:hr="t" fillcolor="#a0a0a0" stroked="f"/>
        </w:pict>
      </w:r>
    </w:p>
    <w:p w14:paraId="2ECE6A73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биоэтикадағы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өзекті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мәселелер</w:t>
      </w:r>
      <w:proofErr w:type="spellEnd"/>
    </w:p>
    <w:p w14:paraId="3FD67D3E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sz w:val="28"/>
          <w:szCs w:val="28"/>
        </w:rPr>
        <w:t>Эвтаназия</w:t>
      </w:r>
    </w:p>
    <w:p w14:paraId="228F8798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sz w:val="28"/>
          <w:szCs w:val="28"/>
        </w:rPr>
        <w:t>Аборт</w:t>
      </w:r>
    </w:p>
    <w:p w14:paraId="7751A469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sz w:val="28"/>
          <w:szCs w:val="28"/>
        </w:rPr>
        <w:t>Трансплантация</w:t>
      </w:r>
    </w:p>
    <w:p w14:paraId="121D5A51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Гендік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инженерия</w:t>
      </w:r>
    </w:p>
    <w:p w14:paraId="0B1E86CF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этика</w:t>
      </w:r>
    </w:p>
    <w:p w14:paraId="2D265B36" w14:textId="77777777" w:rsidR="00C21FC4" w:rsidRPr="00C21FC4" w:rsidRDefault="00C21FC4" w:rsidP="00C21F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Паллиативті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көмек</w:t>
      </w:r>
      <w:proofErr w:type="spellEnd"/>
    </w:p>
    <w:p w14:paraId="3386004F" w14:textId="77777777" w:rsidR="00C21FC4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18A418">
          <v:rect id="_x0000_i1028" style="width:0;height:1.5pt" o:hralign="center" o:hrstd="t" o:hr="t" fillcolor="#a0a0a0" stroked="f"/>
        </w:pict>
      </w:r>
    </w:p>
    <w:p w14:paraId="36C69A6F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Республикасындағы</w:t>
      </w:r>
      <w:proofErr w:type="spellEnd"/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 биоэтика</w:t>
      </w:r>
    </w:p>
    <w:p w14:paraId="7C1F75F4" w14:textId="77777777" w:rsidR="00C21FC4" w:rsidRPr="00C21FC4" w:rsidRDefault="00C21FC4" w:rsidP="00C21FC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21FC4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</w:p>
    <w:p w14:paraId="5DFD057A" w14:textId="77777777" w:rsidR="00C21FC4" w:rsidRPr="00C21FC4" w:rsidRDefault="00C21FC4" w:rsidP="00C21FC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</w:p>
    <w:p w14:paraId="4EC812A1" w14:textId="77777777" w:rsidR="00C21FC4" w:rsidRPr="00C21FC4" w:rsidRDefault="00C21FC4" w:rsidP="00C21FC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Ақпараттандырылған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</w:p>
    <w:p w14:paraId="6C7F873F" w14:textId="77777777" w:rsidR="00C21FC4" w:rsidRPr="00C21FC4" w:rsidRDefault="00C21FC4" w:rsidP="00C21FC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комитеттердің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рөлі</w:t>
      </w:r>
      <w:proofErr w:type="spellEnd"/>
    </w:p>
    <w:p w14:paraId="73747724" w14:textId="77777777" w:rsidR="00C21FC4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45C05BC">
          <v:rect id="_x0000_i1029" style="width:0;height:1.5pt" o:hralign="center" o:hrstd="t" o:hr="t" fillcolor="#a0a0a0" stroked="f"/>
        </w:pict>
      </w:r>
    </w:p>
    <w:p w14:paraId="560B98A3" w14:textId="77777777" w:rsidR="00C21FC4" w:rsidRPr="00C21FC4" w:rsidRDefault="00C21FC4" w:rsidP="00C21F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FC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21FC4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15EB8919" w14:textId="77777777" w:rsidR="00C21FC4" w:rsidRDefault="00C21FC4" w:rsidP="00C21F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биоэтика мен деонтология –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. Этика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FC4"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 w:rsidRPr="00C21FC4">
        <w:rPr>
          <w:rFonts w:ascii="Times New Roman" w:hAnsi="Times New Roman" w:cs="Times New Roman"/>
          <w:sz w:val="28"/>
          <w:szCs w:val="28"/>
        </w:rPr>
        <w:t>.</w:t>
      </w:r>
    </w:p>
    <w:p w14:paraId="674869DF" w14:textId="77777777" w:rsidR="00644D9D" w:rsidRDefault="00644D9D" w:rsidP="00C21FC4">
      <w:pPr>
        <w:rPr>
          <w:rFonts w:ascii="Times New Roman" w:hAnsi="Times New Roman" w:cs="Times New Roman"/>
          <w:sz w:val="28"/>
          <w:szCs w:val="28"/>
        </w:rPr>
      </w:pPr>
    </w:p>
    <w:p w14:paraId="3E5C49E7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1. СС 5-ке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758C07B2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биоэтика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18101D45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3D3F9F3B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деонтология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4CCC78FE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деонтологиялық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?</w:t>
      </w:r>
    </w:p>
    <w:p w14:paraId="5B4A8AF4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қарым-қатынасының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модельлері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55C194F2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Ақпараттандырылған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7E7BEDBD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735C6617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Эвтаназияға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3AC57911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44C24CA1" w14:textId="77777777" w:rsidR="00644D9D" w:rsidRPr="00644D9D" w:rsidRDefault="00644D9D" w:rsidP="00644D9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lastRenderedPageBreak/>
        <w:t>Қазақстан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биоэтиканы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6D0292F4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pict w14:anchorId="69BA93D4">
          <v:rect id="_x0000_i1120" style="width:0;height:1.5pt" o:hralign="center" o:hrstd="t" o:hr="t" fillcolor="#a0a0a0" stroked="f"/>
        </w:pict>
      </w:r>
    </w:p>
    <w:p w14:paraId="16CC8C03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Ситуациялық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есептер</w:t>
      </w:r>
      <w:proofErr w:type="spellEnd"/>
    </w:p>
    <w:p w14:paraId="4023FBD3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Есеп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3F8091FD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Науқасқа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диагноз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туыстары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диагнозды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айтпауды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Сұрақ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қағиданы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керек?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автономиясы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заңдық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426D6390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pict w14:anchorId="35C62DF1">
          <v:rect id="_x0000_i1121" style="width:0;height:1.5pt" o:hralign="center" o:hrstd="t" o:hr="t" fillcolor="#a0a0a0" stroked="f"/>
        </w:pict>
      </w:r>
    </w:p>
    <w:p w14:paraId="79915E2E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Есеп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8D706DE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желіде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аты-жөнін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атамай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жариялады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Сұрақ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па?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құпияны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қағидасын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</w:p>
    <w:p w14:paraId="4C2F4BBD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pict w14:anchorId="0EDD4F0B">
          <v:rect id="_x0000_i1122" style="width:0;height:1.5pt" o:hralign="center" o:hrstd="t" o:hr="t" fillcolor="#a0a0a0" stroked="f"/>
        </w:pict>
      </w:r>
    </w:p>
    <w:p w14:paraId="4D796A60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Есеп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45F2C11D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емдеуден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.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Сұрақ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керек?</w:t>
      </w:r>
      <w:r w:rsidRPr="00644D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Жауап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Науқасты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(автономия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қағидасы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).</w:t>
      </w:r>
    </w:p>
    <w:p w14:paraId="0CE74004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pict w14:anchorId="5B2E2054">
          <v:rect id="_x0000_i1123" style="width:0;height:1.5pt" o:hralign="center" o:hrstd="t" o:hr="t" fillcolor="#a0a0a0" stroked="f"/>
        </w:pict>
      </w:r>
    </w:p>
    <w:p w14:paraId="1E8FA210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3. Презентация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(10–12 слайд)</w:t>
      </w:r>
    </w:p>
    <w:p w14:paraId="0748F3AB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</w:p>
    <w:p w14:paraId="14B88EE9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t xml:space="preserve">Биоэтика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</w:p>
    <w:p w14:paraId="074F456F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Биоэтиканың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p w14:paraId="07275D10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</w:p>
    <w:p w14:paraId="0C29E8F6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деонтология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ұғымы</w:t>
      </w:r>
      <w:proofErr w:type="spellEnd"/>
    </w:p>
    <w:p w14:paraId="3EDAD70C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</w:p>
    <w:p w14:paraId="6C78AB3E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науқас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</w:p>
    <w:p w14:paraId="6C4E5917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lastRenderedPageBreak/>
        <w:t>Ақпараттандырылған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</w:p>
    <w:p w14:paraId="14BCB308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</w:p>
    <w:p w14:paraId="262CEE22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заңнамасындағы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биоэтика</w:t>
      </w:r>
    </w:p>
    <w:p w14:paraId="24B858FB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Ситуациялық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мысал</w:t>
      </w:r>
      <w:proofErr w:type="spellEnd"/>
    </w:p>
    <w:p w14:paraId="4F3A6BBA" w14:textId="77777777" w:rsidR="00644D9D" w:rsidRPr="00644D9D" w:rsidRDefault="00644D9D" w:rsidP="00644D9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</w:p>
    <w:p w14:paraId="0F43908C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pict w14:anchorId="139B0D5C">
          <v:rect id="_x0000_i1124" style="width:0;height:1.5pt" o:hralign="center" o:hrstd="t" o:hr="t" fillcolor="#a0a0a0" stroked="f"/>
        </w:pict>
      </w:r>
    </w:p>
    <w:p w14:paraId="2E0CF366" w14:textId="77777777" w:rsidR="00644D9D" w:rsidRPr="00644D9D" w:rsidRDefault="00644D9D" w:rsidP="00644D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шпаргалка</w:t>
      </w:r>
    </w:p>
    <w:p w14:paraId="41E24DCC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>Биоэтика</w:t>
      </w:r>
      <w:r w:rsidRPr="00644D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медицинадағы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br/>
      </w:r>
      <w:r w:rsidRPr="00644D9D">
        <w:rPr>
          <w:rFonts w:ascii="Times New Roman" w:hAnsi="Times New Roman" w:cs="Times New Roman"/>
          <w:b/>
          <w:bCs/>
          <w:sz w:val="28"/>
          <w:szCs w:val="28"/>
        </w:rPr>
        <w:t>Деонтология</w:t>
      </w:r>
      <w:r w:rsidRPr="00644D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21CF585D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қағида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7DA5AD" w14:textId="77777777" w:rsidR="00644D9D" w:rsidRPr="00644D9D" w:rsidRDefault="00644D9D" w:rsidP="00644D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44D9D">
        <w:rPr>
          <w:rFonts w:ascii="Times New Roman" w:hAnsi="Times New Roman" w:cs="Times New Roman"/>
          <w:sz w:val="28"/>
          <w:szCs w:val="28"/>
        </w:rPr>
        <w:t>Автономия</w:t>
      </w:r>
    </w:p>
    <w:p w14:paraId="3149B909" w14:textId="77777777" w:rsidR="00644D9D" w:rsidRPr="00644D9D" w:rsidRDefault="00644D9D" w:rsidP="00644D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келтірмеу</w:t>
      </w:r>
      <w:proofErr w:type="spellEnd"/>
    </w:p>
    <w:p w14:paraId="744C6A47" w14:textId="77777777" w:rsidR="00644D9D" w:rsidRPr="00644D9D" w:rsidRDefault="00644D9D" w:rsidP="00644D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Игілік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14:paraId="32962818" w14:textId="77777777" w:rsidR="00644D9D" w:rsidRPr="00644D9D" w:rsidRDefault="00644D9D" w:rsidP="00644D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</w:p>
    <w:p w14:paraId="458CF5C3" w14:textId="77777777" w:rsidR="00644D9D" w:rsidRPr="00644D9D" w:rsidRDefault="00644D9D" w:rsidP="00644D9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Құпиялылық</w:t>
      </w:r>
      <w:proofErr w:type="spellEnd"/>
    </w:p>
    <w:p w14:paraId="4BBD19E6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Дәрігер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976126" w14:textId="77777777" w:rsidR="00644D9D" w:rsidRPr="00644D9D" w:rsidRDefault="00644D9D" w:rsidP="00644D9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</w:p>
    <w:p w14:paraId="3A76CB6B" w14:textId="77777777" w:rsidR="00644D9D" w:rsidRPr="00644D9D" w:rsidRDefault="00644D9D" w:rsidP="00644D9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</w:p>
    <w:p w14:paraId="7A668ED3" w14:textId="77777777" w:rsidR="00644D9D" w:rsidRPr="00644D9D" w:rsidRDefault="00644D9D" w:rsidP="00644D9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14:paraId="4B823561" w14:textId="77777777" w:rsidR="00644D9D" w:rsidRPr="00644D9D" w:rsidRDefault="00644D9D" w:rsidP="00644D9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5D46A679" w14:textId="77777777" w:rsidR="00644D9D" w:rsidRPr="00644D9D" w:rsidRDefault="00644D9D" w:rsidP="00644D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b/>
          <w:bCs/>
          <w:sz w:val="28"/>
          <w:szCs w:val="28"/>
        </w:rPr>
        <w:t>ұғымдар</w:t>
      </w:r>
      <w:proofErr w:type="spellEnd"/>
      <w:r w:rsidRPr="00644D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6D60CC" w14:textId="77777777" w:rsidR="00644D9D" w:rsidRPr="00644D9D" w:rsidRDefault="00644D9D" w:rsidP="00644D9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Ақпараттандырылған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</w:p>
    <w:p w14:paraId="51276114" w14:textId="77777777" w:rsidR="00644D9D" w:rsidRPr="00644D9D" w:rsidRDefault="00644D9D" w:rsidP="00644D9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D9D">
        <w:rPr>
          <w:rFonts w:ascii="Times New Roman" w:hAnsi="Times New Roman" w:cs="Times New Roman"/>
          <w:sz w:val="28"/>
          <w:szCs w:val="28"/>
        </w:rPr>
        <w:t>құпия</w:t>
      </w:r>
      <w:proofErr w:type="spellEnd"/>
    </w:p>
    <w:p w14:paraId="6EC4168D" w14:textId="77777777" w:rsidR="00644D9D" w:rsidRPr="00644D9D" w:rsidRDefault="00644D9D" w:rsidP="00644D9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9D">
        <w:rPr>
          <w:rFonts w:ascii="Times New Roman" w:hAnsi="Times New Roman" w:cs="Times New Roman"/>
          <w:sz w:val="28"/>
          <w:szCs w:val="28"/>
        </w:rPr>
        <w:t>Биоэтикалық</w:t>
      </w:r>
      <w:proofErr w:type="spellEnd"/>
      <w:r w:rsidRPr="00644D9D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14:paraId="4172F3D4" w14:textId="77777777" w:rsidR="00644D9D" w:rsidRPr="00C21FC4" w:rsidRDefault="00644D9D" w:rsidP="00C21FC4">
      <w:pPr>
        <w:rPr>
          <w:rFonts w:ascii="Times New Roman" w:hAnsi="Times New Roman" w:cs="Times New Roman"/>
          <w:sz w:val="28"/>
          <w:szCs w:val="28"/>
        </w:rPr>
      </w:pPr>
    </w:p>
    <w:p w14:paraId="25E2E0DC" w14:textId="77777777" w:rsidR="00094B67" w:rsidRPr="00C21FC4" w:rsidRDefault="00094B67" w:rsidP="00C21FC4"/>
    <w:sectPr w:rsidR="00094B67" w:rsidRPr="00C2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0C1"/>
    <w:multiLevelType w:val="multilevel"/>
    <w:tmpl w:val="41A8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E2905"/>
    <w:multiLevelType w:val="multilevel"/>
    <w:tmpl w:val="A55C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4397"/>
    <w:multiLevelType w:val="multilevel"/>
    <w:tmpl w:val="8E8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A7B14"/>
    <w:multiLevelType w:val="multilevel"/>
    <w:tmpl w:val="0CEA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5382C"/>
    <w:multiLevelType w:val="multilevel"/>
    <w:tmpl w:val="437E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85CBF"/>
    <w:multiLevelType w:val="multilevel"/>
    <w:tmpl w:val="9B5E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46DB1"/>
    <w:multiLevelType w:val="multilevel"/>
    <w:tmpl w:val="CCA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613D1"/>
    <w:multiLevelType w:val="multilevel"/>
    <w:tmpl w:val="FC06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D525C"/>
    <w:multiLevelType w:val="multilevel"/>
    <w:tmpl w:val="B64C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C42"/>
    <w:multiLevelType w:val="multilevel"/>
    <w:tmpl w:val="A304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476993">
    <w:abstractNumId w:val="5"/>
  </w:num>
  <w:num w:numId="2" w16cid:durableId="248469186">
    <w:abstractNumId w:val="6"/>
  </w:num>
  <w:num w:numId="3" w16cid:durableId="1004864364">
    <w:abstractNumId w:val="1"/>
  </w:num>
  <w:num w:numId="4" w16cid:durableId="884945719">
    <w:abstractNumId w:val="8"/>
  </w:num>
  <w:num w:numId="5" w16cid:durableId="1167357425">
    <w:abstractNumId w:val="9"/>
  </w:num>
  <w:num w:numId="6" w16cid:durableId="1299534436">
    <w:abstractNumId w:val="3"/>
  </w:num>
  <w:num w:numId="7" w16cid:durableId="1747989829">
    <w:abstractNumId w:val="0"/>
  </w:num>
  <w:num w:numId="8" w16cid:durableId="96797139">
    <w:abstractNumId w:val="7"/>
  </w:num>
  <w:num w:numId="9" w16cid:durableId="963266435">
    <w:abstractNumId w:val="4"/>
  </w:num>
  <w:num w:numId="10" w16cid:durableId="9209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C4"/>
    <w:rsid w:val="00094B67"/>
    <w:rsid w:val="005326CB"/>
    <w:rsid w:val="005E468F"/>
    <w:rsid w:val="00644D9D"/>
    <w:rsid w:val="00C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A48B006"/>
  <w15:chartTrackingRefBased/>
  <w15:docId w15:val="{8ED956F5-D3A5-47C6-920B-A5BEA66E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F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F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F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F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F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F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F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F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2</cp:revision>
  <dcterms:created xsi:type="dcterms:W3CDTF">2026-01-10T01:16:00Z</dcterms:created>
  <dcterms:modified xsi:type="dcterms:W3CDTF">2026-01-10T01:19:00Z</dcterms:modified>
</cp:coreProperties>
</file>